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05F0C" w14:textId="77777777" w:rsidR="00AD05E3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  </w:t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lt-LT"/>
        </w:rPr>
        <w:drawing>
          <wp:inline distT="0" distB="0" distL="0" distR="0" wp14:anchorId="39E1FE3E" wp14:editId="2DE35B14">
            <wp:extent cx="883920" cy="9512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                                             </w:t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lt-LT"/>
        </w:rPr>
        <w:drawing>
          <wp:inline distT="0" distB="0" distL="0" distR="0" wp14:anchorId="0629DDD8" wp14:editId="0F305734">
            <wp:extent cx="2597150" cy="74358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                                             </w:t>
      </w:r>
    </w:p>
    <w:p w14:paraId="168B3F3B" w14:textId="77777777" w:rsidR="00AD05E3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7705752D" w14:textId="77777777" w:rsidR="00AD05E3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276D28C6" w14:textId="77777777" w:rsidR="00AD05E3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21C1FD49" w14:textId="77777777" w:rsidR="00AD05E3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2A1EACB1" w14:textId="77777777" w:rsidR="00AD05E3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ab/>
        <w:t>ERASMUS+ DARBO VEIKLOS STEBĖJIMAS ITALIJOJE</w:t>
      </w:r>
    </w:p>
    <w:p w14:paraId="75D3CD9A" w14:textId="77777777" w:rsidR="00223010" w:rsidRDefault="00223010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59837BD7" w14:textId="77777777" w:rsidR="00AD05E3" w:rsidRPr="00A953AC" w:rsidRDefault="00AD05E3" w:rsidP="00A953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2432BA5A" w14:textId="77777777" w:rsidR="00AD05E3" w:rsidRDefault="00AD05E3" w:rsidP="006674BD">
      <w:pPr>
        <w:shd w:val="clear" w:color="auto" w:fill="FFFFFF"/>
        <w:spacing w:after="0" w:line="360" w:lineRule="auto"/>
        <w:ind w:firstLine="1296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Spalio 20-24 dienomis Alytaus „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Sakalėlio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“</w:t>
      </w:r>
      <w:r w:rsid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pradinės mokyklos </w:t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pradinių klasių mokytoja metodininkė Gitana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Urbelionienė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, šokio mokytoja metodininkė Vilija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Sližauskienė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ir muzikos mokytoja ekspertė Reda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Vokietaitienė</w:t>
      </w:r>
      <w:proofErr w:type="spellEnd"/>
      <w:r w:rsidR="00A953AC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dalyvavo </w:t>
      </w:r>
      <w:proofErr w:type="spellStart"/>
      <w:r w:rsidR="00A953AC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Erasmus</w:t>
      </w:r>
      <w:proofErr w:type="spellEnd"/>
      <w:r w:rsidR="00A953AC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+ programos </w:t>
      </w:r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darbo veiklų stebėjime pietų Italijoje,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Cosenza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mieste, Instituto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>Comprensivo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Spirito Santo mokykloje.</w:t>
      </w:r>
    </w:p>
    <w:p w14:paraId="4923E0F7" w14:textId="211EEA49" w:rsidR="00AD05E3" w:rsidRDefault="00AD05E3" w:rsidP="006674BD">
      <w:pPr>
        <w:shd w:val="clear" w:color="auto" w:fill="FFFFFF"/>
        <w:spacing w:after="0" w:line="360" w:lineRule="auto"/>
        <w:ind w:firstLine="1296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Pagrindinis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mokytojų stažuotės 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tik</w:t>
      </w:r>
      <w:r w:rsidR="00B36B2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slas – stebėti pamokas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,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įgyti žinių ir praktinių įgūdžių įtraukiojo ugdymo tema, susipažinti su Italijos švietimo sistema,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atrasti naujų 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idėjų</w:t>
      </w:r>
      <w:r w:rsidR="00B36B2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pamokų planavimui ir mokinių motyvacijos skatinimui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.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M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okytojos turėjo galimybę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pamatyti, 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kaip efektyviai taikomas Montessori metodas, 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kaip vaikai mokosi savarankiškai, kaip ugdomas jų smalsumas, atsakomybė ir kūrybiškumas. Montessori klasėse tvyrojo ramybė, mokini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ai dirbo susikaupę, nes</w:t>
      </w:r>
      <w:r w:rsidR="00B36B2F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pasirinko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veiklas pagal savo interesus.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Stažuotės dalyvės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liko sužavėtos šio metodo lankstumu ir pagarba vaiko individualumui.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Vertinga patirtis 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steb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int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muzikos ir menų pamok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</w:t>
      </w:r>
      <w:r w:rsidR="00223010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s, kurios Italijoje pasižymi ypatingu emociniu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„</w:t>
      </w:r>
      <w:r w:rsidR="00223010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užtaisu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“</w:t>
      </w:r>
      <w:r w:rsidR="00223010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ir kūrybine laisve. Muzikos pamokose vaikai ne tik mokėsi groti 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įvairiais </w:t>
      </w:r>
      <w:r w:rsidR="00223010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instrumentais, bet ir improvizavo, kūrė ritmus, dainavo liaudies ir šiuolaikines dainas. Menų pamokose vyravo spalvos, tekstūros ir vaizduotė – mokiniai tapė, lipdė, kūrė instaliacijas, o mokytojos stebė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jo</w:t>
      </w:r>
      <w:r w:rsidR="00223010"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, kaip menas tampa neatsiejama ugdymo dalimi.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</w:p>
    <w:p w14:paraId="007A4E82" w14:textId="27BCD466" w:rsidR="00A953AC" w:rsidRPr="00A953AC" w:rsidRDefault="00A953AC" w:rsidP="00F1162B">
      <w:pPr>
        <w:shd w:val="clear" w:color="auto" w:fill="FFFFFF"/>
        <w:spacing w:after="0" w:line="360" w:lineRule="auto"/>
        <w:ind w:firstLine="1296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Ši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stažuotė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ne tik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sustiprino 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profesin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es kompetencijas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, bet ir 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praplėtė 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kult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ūrin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ę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patirt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į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, praturtin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o</w:t>
      </w:r>
      <w:r w:rsidR="00223010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pedagoginį požiūrį</w:t>
      </w:r>
      <w:r w:rsidR="00F1162B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, 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įkvėp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ė taikyti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nauj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us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metod</w:t>
      </w:r>
      <w:r w:rsidR="006674BD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us</w:t>
      </w:r>
      <w:r w:rsidR="00F1162B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, įgyvendinti kilusias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idėj</w:t>
      </w:r>
      <w:r w:rsidR="00F1162B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as, paliko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šilt</w:t>
      </w:r>
      <w:r w:rsidR="00F1162B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us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prisiminim</w:t>
      </w:r>
      <w:r w:rsidR="00F1162B">
        <w:rPr>
          <w:rFonts w:ascii="Arial" w:eastAsia="Times New Roman" w:hAnsi="Arial" w:cs="Arial"/>
          <w:color w:val="222222"/>
          <w:sz w:val="24"/>
          <w:szCs w:val="24"/>
          <w:lang w:eastAsia="lt-LT"/>
        </w:rPr>
        <w:t>us</w:t>
      </w:r>
      <w:r w:rsidRPr="00A953AC">
        <w:rPr>
          <w:rFonts w:ascii="Arial" w:eastAsia="Times New Roman" w:hAnsi="Arial" w:cs="Arial"/>
          <w:color w:val="222222"/>
          <w:sz w:val="24"/>
          <w:szCs w:val="24"/>
          <w:lang w:eastAsia="lt-LT"/>
        </w:rPr>
        <w:t xml:space="preserve"> apie italų svetingumą, bendradarbiavimą ir meilę mokymuisi. Erasmus+ patirtis dar kartą priminė, kad mokymasis neturi sienų, o pedagoginė draugystė – tai tiltas tarp kultūrų ir švietimo vizijų.</w:t>
      </w:r>
    </w:p>
    <w:p w14:paraId="6F227E7B" w14:textId="77777777" w:rsidR="00A953AC" w:rsidRPr="00A953AC" w:rsidRDefault="00A953AC" w:rsidP="0022301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</w:p>
    <w:p w14:paraId="195B29CD" w14:textId="77777777" w:rsidR="00A477FD" w:rsidRPr="00223010" w:rsidRDefault="00223010">
      <w:pPr>
        <w:rPr>
          <w:rFonts w:ascii="Arial" w:hAnsi="Arial" w:cs="Arial"/>
          <w:sz w:val="24"/>
          <w:szCs w:val="24"/>
        </w:rPr>
      </w:pPr>
      <w:r w:rsidRPr="00223010">
        <w:rPr>
          <w:rFonts w:ascii="Arial" w:hAnsi="Arial" w:cs="Arial"/>
          <w:sz w:val="24"/>
          <w:szCs w:val="24"/>
        </w:rPr>
        <w:t>Alytaus „</w:t>
      </w:r>
      <w:proofErr w:type="spellStart"/>
      <w:r w:rsidRPr="00223010">
        <w:rPr>
          <w:rFonts w:ascii="Arial" w:hAnsi="Arial" w:cs="Arial"/>
          <w:sz w:val="24"/>
          <w:szCs w:val="24"/>
        </w:rPr>
        <w:t>Sakalėlio</w:t>
      </w:r>
      <w:proofErr w:type="spellEnd"/>
      <w:r w:rsidRPr="00223010">
        <w:rPr>
          <w:rFonts w:ascii="Arial" w:hAnsi="Arial" w:cs="Arial"/>
          <w:sz w:val="24"/>
          <w:szCs w:val="24"/>
        </w:rPr>
        <w:t>“ pradinės mokyklos pradinių klasių mokytoja metodininkė</w:t>
      </w:r>
    </w:p>
    <w:p w14:paraId="595F58E4" w14:textId="77777777" w:rsidR="00223010" w:rsidRPr="00223010" w:rsidRDefault="00223010">
      <w:pPr>
        <w:rPr>
          <w:rFonts w:ascii="Arial" w:hAnsi="Arial" w:cs="Arial"/>
          <w:sz w:val="24"/>
          <w:szCs w:val="24"/>
        </w:rPr>
      </w:pPr>
      <w:r w:rsidRPr="00223010">
        <w:rPr>
          <w:rFonts w:ascii="Arial" w:hAnsi="Arial" w:cs="Arial"/>
          <w:sz w:val="24"/>
          <w:szCs w:val="24"/>
        </w:rPr>
        <w:t xml:space="preserve">Gitana </w:t>
      </w:r>
      <w:proofErr w:type="spellStart"/>
      <w:r w:rsidRPr="00223010">
        <w:rPr>
          <w:rFonts w:ascii="Arial" w:hAnsi="Arial" w:cs="Arial"/>
          <w:sz w:val="24"/>
          <w:szCs w:val="24"/>
        </w:rPr>
        <w:t>Urbelionienė</w:t>
      </w:r>
      <w:proofErr w:type="spellEnd"/>
    </w:p>
    <w:sectPr w:rsidR="00223010" w:rsidRPr="002230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3AC"/>
    <w:rsid w:val="000B2470"/>
    <w:rsid w:val="00223010"/>
    <w:rsid w:val="006674BD"/>
    <w:rsid w:val="00735363"/>
    <w:rsid w:val="00A477FD"/>
    <w:rsid w:val="00A953AC"/>
    <w:rsid w:val="00AD05E3"/>
    <w:rsid w:val="00B36B2F"/>
    <w:rsid w:val="00E700A8"/>
    <w:rsid w:val="00F1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DF05A"/>
  <w15:docId w15:val="{05EC4F97-1B66-4D97-BB2C-2D5F1708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1284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Sakalelis</dc:creator>
  <cp:lastModifiedBy>HP</cp:lastModifiedBy>
  <cp:revision>2</cp:revision>
  <dcterms:created xsi:type="dcterms:W3CDTF">2025-10-29T08:02:00Z</dcterms:created>
  <dcterms:modified xsi:type="dcterms:W3CDTF">2025-10-29T08:02:00Z</dcterms:modified>
</cp:coreProperties>
</file>